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D2F0F" w14:textId="77777777" w:rsidR="00EE1C2F" w:rsidRPr="00EE1C2F" w:rsidRDefault="00EE1C2F" w:rsidP="00EE1C2F">
      <w:pPr>
        <w:shd w:val="clear" w:color="auto" w:fill="FFFFFF"/>
        <w:spacing w:after="75" w:line="240" w:lineRule="auto"/>
        <w:outlineLvl w:val="0"/>
        <w:rPr>
          <w:rFonts w:ascii="inherit" w:eastAsia="Times New Roman" w:hAnsi="inherit" w:cs="Poppins"/>
          <w:b/>
          <w:bCs/>
          <w:color w:val="333333"/>
          <w:kern w:val="36"/>
          <w:sz w:val="45"/>
          <w:szCs w:val="45"/>
          <w:lang w:val="en-AU" w:eastAsia="en-AU"/>
        </w:rPr>
      </w:pPr>
      <w:r w:rsidRPr="00EE1C2F">
        <w:rPr>
          <w:rFonts w:ascii="inherit" w:eastAsia="Times New Roman" w:hAnsi="inherit" w:cs="Poppins"/>
          <w:b/>
          <w:bCs/>
          <w:color w:val="333333"/>
          <w:kern w:val="36"/>
          <w:sz w:val="45"/>
          <w:szCs w:val="45"/>
          <w:lang w:val="en-AU" w:eastAsia="en-AU"/>
        </w:rPr>
        <w:t>Portable UHF RFID Reader</w:t>
      </w:r>
    </w:p>
    <w:p w14:paraId="1FD4EF85" w14:textId="77777777" w:rsidR="00EE1C2F" w:rsidRPr="00EE1C2F" w:rsidRDefault="00EE1C2F" w:rsidP="00EE1C2F">
      <w:pPr>
        <w:shd w:val="clear" w:color="auto" w:fill="FFFFFF"/>
        <w:spacing w:after="300" w:line="240" w:lineRule="auto"/>
        <w:outlineLvl w:val="1"/>
        <w:rPr>
          <w:rFonts w:ascii="inherit" w:eastAsia="Times New Roman" w:hAnsi="inherit" w:cs="Poppins"/>
          <w:color w:val="A31B21"/>
          <w:sz w:val="45"/>
          <w:szCs w:val="45"/>
          <w:lang w:val="en-AU" w:eastAsia="en-AU"/>
        </w:rPr>
      </w:pPr>
      <w:r w:rsidRPr="00EE1C2F">
        <w:rPr>
          <w:rFonts w:ascii="inherit" w:eastAsia="Times New Roman" w:hAnsi="inherit" w:cs="Poppins"/>
          <w:color w:val="A31B21"/>
          <w:sz w:val="45"/>
          <w:szCs w:val="45"/>
          <w:lang w:val="en-AU" w:eastAsia="en-AU"/>
        </w:rPr>
        <w:t>Description</w:t>
      </w:r>
    </w:p>
    <w:p w14:paraId="46F57C82" w14:textId="77777777" w:rsidR="00EE1C2F" w:rsidRPr="00EE1C2F" w:rsidRDefault="00EE1C2F" w:rsidP="00EE1C2F">
      <w:pPr>
        <w:shd w:val="clear" w:color="auto" w:fill="FFFFFF"/>
        <w:spacing w:after="150" w:line="360" w:lineRule="atLeast"/>
        <w:rPr>
          <w:rFonts w:ascii="Poppins" w:eastAsia="Times New Roman" w:hAnsi="Poppins" w:cs="Poppins"/>
          <w:color w:val="555555"/>
          <w:sz w:val="21"/>
          <w:szCs w:val="21"/>
          <w:lang w:val="en-AU" w:eastAsia="en-AU"/>
        </w:rPr>
      </w:pPr>
      <w:r w:rsidRPr="00EE1C2F">
        <w:rPr>
          <w:rFonts w:ascii="Poppins" w:eastAsia="Times New Roman" w:hAnsi="Poppins" w:cs="Poppins"/>
          <w:b/>
          <w:bCs/>
          <w:color w:val="555555"/>
          <w:sz w:val="21"/>
          <w:szCs w:val="21"/>
          <w:lang w:val="en-AU" w:eastAsia="en-AU"/>
        </w:rPr>
        <w:t>Features</w:t>
      </w:r>
    </w:p>
    <w:p w14:paraId="52B67419" w14:textId="77777777" w:rsidR="00EE1C2F" w:rsidRPr="00EE1C2F" w:rsidRDefault="00EE1C2F" w:rsidP="00EE1C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333333"/>
          <w:sz w:val="21"/>
          <w:szCs w:val="21"/>
          <w:lang w:val="en-AU" w:eastAsia="en-AU"/>
        </w:rPr>
      </w:pPr>
      <w:r w:rsidRPr="00EE1C2F">
        <w:rPr>
          <w:rFonts w:ascii="Poppins" w:eastAsia="Times New Roman" w:hAnsi="Poppins" w:cs="Poppins"/>
          <w:color w:val="333333"/>
          <w:sz w:val="21"/>
          <w:szCs w:val="21"/>
          <w:lang w:val="en-AU" w:eastAsia="en-AU"/>
        </w:rPr>
        <w:t>Highly Efficient UHF RFID Reader</w:t>
      </w:r>
    </w:p>
    <w:p w14:paraId="3C90BA00" w14:textId="77777777" w:rsidR="00EE1C2F" w:rsidRPr="00EE1C2F" w:rsidRDefault="00EE1C2F" w:rsidP="00EE1C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333333"/>
          <w:sz w:val="21"/>
          <w:szCs w:val="21"/>
          <w:lang w:val="en-AU" w:eastAsia="en-AU"/>
        </w:rPr>
      </w:pPr>
      <w:r w:rsidRPr="00EE1C2F">
        <w:rPr>
          <w:rFonts w:ascii="Poppins" w:eastAsia="Times New Roman" w:hAnsi="Poppins" w:cs="Poppins"/>
          <w:color w:val="333333"/>
          <w:sz w:val="21"/>
          <w:szCs w:val="21"/>
          <w:lang w:val="en-AU" w:eastAsia="en-AU"/>
        </w:rPr>
        <w:t>Freedom of Mobility</w:t>
      </w:r>
    </w:p>
    <w:p w14:paraId="173C6074" w14:textId="77777777" w:rsidR="00EE1C2F" w:rsidRPr="00EE1C2F" w:rsidRDefault="00EE1C2F" w:rsidP="00EE1C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333333"/>
          <w:sz w:val="21"/>
          <w:szCs w:val="21"/>
          <w:lang w:val="en-AU" w:eastAsia="en-AU"/>
        </w:rPr>
      </w:pPr>
      <w:r w:rsidRPr="00EE1C2F">
        <w:rPr>
          <w:rFonts w:ascii="Poppins" w:eastAsia="Times New Roman" w:hAnsi="Poppins" w:cs="Poppins"/>
          <w:color w:val="333333"/>
          <w:sz w:val="21"/>
          <w:szCs w:val="21"/>
          <w:lang w:val="en-AU" w:eastAsia="en-AU"/>
        </w:rPr>
        <w:t>Flexible Operations of Data Collection</w:t>
      </w:r>
    </w:p>
    <w:p w14:paraId="024CFC70" w14:textId="77777777" w:rsidR="00EE1C2F" w:rsidRPr="00EE1C2F" w:rsidRDefault="00EE1C2F" w:rsidP="00EE1C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333333"/>
          <w:sz w:val="21"/>
          <w:szCs w:val="21"/>
          <w:lang w:val="en-AU" w:eastAsia="en-AU"/>
        </w:rPr>
      </w:pPr>
      <w:r w:rsidRPr="00EE1C2F">
        <w:rPr>
          <w:rFonts w:ascii="Poppins" w:eastAsia="Times New Roman" w:hAnsi="Poppins" w:cs="Poppins"/>
          <w:color w:val="333333"/>
          <w:sz w:val="21"/>
          <w:szCs w:val="21"/>
          <w:lang w:val="en-AU" w:eastAsia="en-AU"/>
        </w:rPr>
        <w:t>Ruggedized and Ergonomic Design</w:t>
      </w:r>
    </w:p>
    <w:p w14:paraId="5E7D144D" w14:textId="77777777" w:rsidR="00EE1C2F" w:rsidRPr="00EE1C2F" w:rsidRDefault="00EE1C2F" w:rsidP="00EE1C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333333"/>
          <w:sz w:val="21"/>
          <w:szCs w:val="21"/>
          <w:lang w:val="en-AU" w:eastAsia="en-AU"/>
        </w:rPr>
      </w:pPr>
      <w:r w:rsidRPr="00EE1C2F">
        <w:rPr>
          <w:rFonts w:ascii="Poppins" w:eastAsia="Times New Roman" w:hAnsi="Poppins" w:cs="Poppins"/>
          <w:color w:val="333333"/>
          <w:sz w:val="21"/>
          <w:szCs w:val="21"/>
          <w:lang w:val="en-AU" w:eastAsia="en-AU"/>
        </w:rPr>
        <w:t>The Better User Experience</w:t>
      </w:r>
    </w:p>
    <w:p w14:paraId="7F80AFFA" w14:textId="034E6899" w:rsidR="00EE1C2F" w:rsidRPr="00EE1C2F" w:rsidRDefault="00EE1C2F" w:rsidP="00EE1C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333333"/>
          <w:sz w:val="21"/>
          <w:szCs w:val="21"/>
          <w:lang w:val="en-AU" w:eastAsia="en-AU"/>
        </w:rPr>
      </w:pPr>
      <w:r w:rsidRPr="00EE1C2F">
        <w:rPr>
          <w:rFonts w:ascii="Poppins" w:eastAsia="Times New Roman" w:hAnsi="Poppins" w:cs="Poppins"/>
          <w:color w:val="333333"/>
          <w:sz w:val="21"/>
          <w:szCs w:val="21"/>
          <w:lang w:val="en-AU" w:eastAsia="en-AU"/>
        </w:rPr>
        <w:t>Quick Paring and Multi-devices Connectivity with </w:t>
      </w:r>
      <w:r w:rsidRPr="00EE1C2F">
        <w:rPr>
          <w:rFonts w:ascii="Poppins" w:eastAsia="Times New Roman" w:hAnsi="Poppins" w:cs="Poppins"/>
          <w:color w:val="A31B21"/>
          <w:sz w:val="21"/>
          <w:szCs w:val="21"/>
          <w:u w:val="single"/>
          <w:lang w:val="en-AU" w:eastAsia="en-AU"/>
        </w:rPr>
        <w:t>577001</w:t>
      </w:r>
    </w:p>
    <w:p w14:paraId="06EC1125" w14:textId="77777777" w:rsidR="00EE1C2F" w:rsidRPr="00EE1C2F" w:rsidRDefault="00EE1C2F" w:rsidP="00EE1C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333333"/>
          <w:sz w:val="21"/>
          <w:szCs w:val="21"/>
          <w:lang w:val="en-AU" w:eastAsia="en-AU"/>
        </w:rPr>
      </w:pPr>
      <w:r w:rsidRPr="00EE1C2F">
        <w:rPr>
          <w:rFonts w:ascii="Poppins" w:eastAsia="Times New Roman" w:hAnsi="Poppins" w:cs="Poppins"/>
          <w:color w:val="333333"/>
          <w:sz w:val="21"/>
          <w:szCs w:val="21"/>
          <w:lang w:val="en-AU" w:eastAsia="en-AU"/>
        </w:rPr>
        <w:t>Smart Management through RFID</w:t>
      </w:r>
    </w:p>
    <w:p w14:paraId="295A6DB8" w14:textId="77777777" w:rsidR="00EE1C2F" w:rsidRPr="00EE1C2F" w:rsidRDefault="00EE1C2F" w:rsidP="00EE1C2F">
      <w:pPr>
        <w:shd w:val="clear" w:color="auto" w:fill="FFFFFF"/>
        <w:spacing w:after="150" w:line="360" w:lineRule="atLeast"/>
        <w:rPr>
          <w:rFonts w:ascii="Poppins" w:eastAsia="Times New Roman" w:hAnsi="Poppins" w:cs="Poppins"/>
          <w:color w:val="555555"/>
          <w:sz w:val="21"/>
          <w:szCs w:val="21"/>
          <w:lang w:val="en-AU" w:eastAsia="en-AU"/>
        </w:rPr>
      </w:pPr>
      <w:r w:rsidRPr="00EE1C2F">
        <w:rPr>
          <w:rFonts w:ascii="Poppins" w:eastAsia="Times New Roman" w:hAnsi="Poppins" w:cs="Poppins"/>
          <w:b/>
          <w:bCs/>
          <w:color w:val="555555"/>
          <w:sz w:val="21"/>
          <w:szCs w:val="21"/>
          <w:lang w:val="en-AU" w:eastAsia="en-AU"/>
        </w:rPr>
        <w:t>  </w:t>
      </w:r>
    </w:p>
    <w:p w14:paraId="0D2FE4F1" w14:textId="77777777" w:rsidR="00EE1C2F" w:rsidRPr="00EE1C2F" w:rsidRDefault="00EE1C2F" w:rsidP="00EE1C2F">
      <w:pPr>
        <w:shd w:val="clear" w:color="auto" w:fill="FFFFFF"/>
        <w:spacing w:after="150" w:line="360" w:lineRule="atLeast"/>
        <w:rPr>
          <w:rFonts w:ascii="Poppins" w:eastAsia="Times New Roman" w:hAnsi="Poppins" w:cs="Poppins"/>
          <w:color w:val="555555"/>
          <w:sz w:val="21"/>
          <w:szCs w:val="21"/>
          <w:lang w:val="en-AU" w:eastAsia="en-AU"/>
        </w:rPr>
      </w:pPr>
      <w:r w:rsidRPr="00EE1C2F">
        <w:rPr>
          <w:rFonts w:ascii="Poppins" w:eastAsia="Times New Roman" w:hAnsi="Poppins" w:cs="Poppins"/>
          <w:b/>
          <w:bCs/>
          <w:color w:val="555555"/>
          <w:sz w:val="21"/>
          <w:szCs w:val="21"/>
          <w:lang w:val="en-AU" w:eastAsia="en-AU"/>
        </w:rPr>
        <w:t>Specifications:</w:t>
      </w:r>
    </w:p>
    <w:p w14:paraId="016EB4C4" w14:textId="77777777" w:rsidR="00EE1C2F" w:rsidRPr="00EE1C2F" w:rsidRDefault="00EE1C2F" w:rsidP="00EE1C2F">
      <w:pPr>
        <w:shd w:val="clear" w:color="auto" w:fill="FFFFFF"/>
        <w:spacing w:line="360" w:lineRule="atLeast"/>
        <w:rPr>
          <w:rFonts w:ascii="Poppins" w:eastAsia="Times New Roman" w:hAnsi="Poppins" w:cs="Poppins"/>
          <w:color w:val="555555"/>
          <w:sz w:val="21"/>
          <w:szCs w:val="21"/>
          <w:lang w:val="en-AU" w:eastAsia="en-AU"/>
        </w:rPr>
      </w:pPr>
      <w:r w:rsidRPr="00EE1C2F">
        <w:rPr>
          <w:rFonts w:ascii="Poppins" w:eastAsia="Times New Roman" w:hAnsi="Poppins" w:cs="Poppins"/>
          <w:color w:val="555555"/>
          <w:sz w:val="21"/>
          <w:szCs w:val="21"/>
          <w:lang w:val="en-AU" w:eastAsia="en-AU"/>
        </w:rPr>
        <w:t> </w:t>
      </w:r>
    </w:p>
    <w:tbl>
      <w:tblPr>
        <w:tblW w:w="12120" w:type="dxa"/>
        <w:tblBorders>
          <w:top w:val="single" w:sz="6" w:space="0" w:color="EAEAEC"/>
          <w:left w:val="single" w:sz="6" w:space="0" w:color="EAEAEC"/>
          <w:bottom w:val="single" w:sz="6" w:space="0" w:color="EAEAEC"/>
          <w:right w:val="single" w:sz="6" w:space="0" w:color="EAEAEC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133"/>
        <w:gridCol w:w="5987"/>
      </w:tblGrid>
      <w:tr w:rsidR="00EE1C2F" w:rsidRPr="00EE1C2F" w14:paraId="5E862769" w14:textId="77777777" w:rsidTr="00EE1C2F">
        <w:tc>
          <w:tcPr>
            <w:tcW w:w="8745" w:type="dxa"/>
            <w:gridSpan w:val="2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0F19740F" w14:textId="77777777" w:rsidR="00EE1C2F" w:rsidRPr="00EE1C2F" w:rsidRDefault="00EE1C2F" w:rsidP="00EE1C2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Standards &amp; Performance</w:t>
            </w:r>
          </w:p>
        </w:tc>
      </w:tr>
      <w:tr w:rsidR="00EE1C2F" w:rsidRPr="00EE1C2F" w14:paraId="007E588C" w14:textId="77777777" w:rsidTr="00EE1C2F">
        <w:tc>
          <w:tcPr>
            <w:tcW w:w="4425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5BA2C2D1" w14:textId="77777777" w:rsidR="00EE1C2F" w:rsidRPr="00EE1C2F" w:rsidRDefault="00EE1C2F" w:rsidP="00EE1C2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Frequency</w:t>
            </w:r>
          </w:p>
        </w:tc>
        <w:tc>
          <w:tcPr>
            <w:tcW w:w="4320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0E18C204" w14:textId="77777777" w:rsidR="00EE1C2F" w:rsidRPr="00EE1C2F" w:rsidRDefault="00EE1C2F" w:rsidP="00EE1C2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EU 865 – 868 MHz (226003-EU)</w:t>
            </w:r>
          </w:p>
          <w:p w14:paraId="66D7D11E" w14:textId="77777777" w:rsidR="00EE1C2F" w:rsidRPr="00EE1C2F" w:rsidRDefault="00EE1C2F" w:rsidP="00EE1C2F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AU" w:eastAsia="en-AU"/>
              </w:rPr>
              <w:t>US 902 – 928 MHz (226003-US)</w:t>
            </w:r>
          </w:p>
        </w:tc>
      </w:tr>
      <w:tr w:rsidR="00EE1C2F" w:rsidRPr="00EE1C2F" w14:paraId="11B9EEB1" w14:textId="77777777" w:rsidTr="00EE1C2F">
        <w:tc>
          <w:tcPr>
            <w:tcW w:w="4425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0A17B4E0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Standard</w:t>
            </w:r>
          </w:p>
        </w:tc>
        <w:tc>
          <w:tcPr>
            <w:tcW w:w="4320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4A82A9D3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EPC Gen2/ ISO 18000-6C</w:t>
            </w:r>
          </w:p>
        </w:tc>
      </w:tr>
      <w:tr w:rsidR="00EE1C2F" w:rsidRPr="00EE1C2F" w14:paraId="46C01A8B" w14:textId="77777777" w:rsidTr="00EE1C2F">
        <w:tc>
          <w:tcPr>
            <w:tcW w:w="4425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2506AECE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Memory</w:t>
            </w:r>
          </w:p>
        </w:tc>
        <w:tc>
          <w:tcPr>
            <w:tcW w:w="4320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0C6CD8A6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2 MB</w:t>
            </w:r>
          </w:p>
        </w:tc>
      </w:tr>
      <w:tr w:rsidR="00EE1C2F" w:rsidRPr="00EE1C2F" w14:paraId="5EA120AB" w14:textId="77777777" w:rsidTr="00EE1C2F">
        <w:tc>
          <w:tcPr>
            <w:tcW w:w="4425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52C70FDA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Read Mode</w:t>
            </w:r>
          </w:p>
        </w:tc>
        <w:tc>
          <w:tcPr>
            <w:tcW w:w="4320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39B7F15E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Single Read,</w:t>
            </w:r>
          </w:p>
          <w:p w14:paraId="60B36E73" w14:textId="77777777" w:rsidR="00EE1C2F" w:rsidRPr="00EE1C2F" w:rsidRDefault="00EE1C2F" w:rsidP="00EE1C2F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AU" w:eastAsia="en-AU"/>
              </w:rPr>
            </w:pPr>
            <w:proofErr w:type="gramStart"/>
            <w:r w:rsidRPr="00EE1C2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AU" w:eastAsia="en-AU"/>
              </w:rPr>
              <w:t>Multiple-tag</w:t>
            </w:r>
            <w:proofErr w:type="gramEnd"/>
            <w:r w:rsidRPr="00EE1C2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AU" w:eastAsia="en-AU"/>
              </w:rPr>
              <w:t xml:space="preserve"> Read</w:t>
            </w:r>
          </w:p>
        </w:tc>
      </w:tr>
      <w:tr w:rsidR="00EE1C2F" w:rsidRPr="00EE1C2F" w14:paraId="06C7C362" w14:textId="77777777" w:rsidTr="00EE1C2F">
        <w:tc>
          <w:tcPr>
            <w:tcW w:w="4425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666F39BA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Reading Distance</w:t>
            </w:r>
          </w:p>
        </w:tc>
        <w:tc>
          <w:tcPr>
            <w:tcW w:w="4320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54068D34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Up to 100cm</w:t>
            </w:r>
          </w:p>
          <w:p w14:paraId="1A63EEAB" w14:textId="77777777" w:rsidR="00EE1C2F" w:rsidRPr="00EE1C2F" w:rsidRDefault="00EE1C2F" w:rsidP="00EE1C2F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AU" w:eastAsia="en-AU"/>
              </w:rPr>
              <w:t>(depends on tag &amp; environment)</w:t>
            </w:r>
          </w:p>
        </w:tc>
      </w:tr>
      <w:tr w:rsidR="00EE1C2F" w:rsidRPr="00EE1C2F" w14:paraId="4DDA7614" w14:textId="77777777" w:rsidTr="00EE1C2F">
        <w:tc>
          <w:tcPr>
            <w:tcW w:w="8745" w:type="dxa"/>
            <w:gridSpan w:val="2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389F2EFD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Physical Characteristics</w:t>
            </w:r>
          </w:p>
        </w:tc>
      </w:tr>
      <w:tr w:rsidR="00EE1C2F" w:rsidRPr="00EE1C2F" w14:paraId="4234426A" w14:textId="77777777" w:rsidTr="00EE1C2F">
        <w:tc>
          <w:tcPr>
            <w:tcW w:w="4425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50F0B2C2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Dimension</w:t>
            </w:r>
          </w:p>
        </w:tc>
        <w:tc>
          <w:tcPr>
            <w:tcW w:w="4320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3D069FFB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W51.4 x L109.3 x H28.1 mm</w:t>
            </w:r>
          </w:p>
        </w:tc>
      </w:tr>
      <w:tr w:rsidR="00EE1C2F" w:rsidRPr="00EE1C2F" w14:paraId="7ADC246D" w14:textId="77777777" w:rsidTr="00EE1C2F">
        <w:tc>
          <w:tcPr>
            <w:tcW w:w="4425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69E4BB5D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Weight</w:t>
            </w:r>
          </w:p>
        </w:tc>
        <w:tc>
          <w:tcPr>
            <w:tcW w:w="4320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06F4DD58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106g (with battery)</w:t>
            </w:r>
          </w:p>
        </w:tc>
      </w:tr>
      <w:tr w:rsidR="00EE1C2F" w:rsidRPr="00EE1C2F" w14:paraId="58468400" w14:textId="77777777" w:rsidTr="00EE1C2F">
        <w:tc>
          <w:tcPr>
            <w:tcW w:w="4425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6A6E50EC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proofErr w:type="spellStart"/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Color</w:t>
            </w:r>
            <w:proofErr w:type="spellEnd"/>
          </w:p>
        </w:tc>
        <w:tc>
          <w:tcPr>
            <w:tcW w:w="4320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25235A28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White</w:t>
            </w:r>
          </w:p>
        </w:tc>
      </w:tr>
      <w:tr w:rsidR="00EE1C2F" w:rsidRPr="00EE1C2F" w14:paraId="139E8639" w14:textId="77777777" w:rsidTr="00EE1C2F">
        <w:tc>
          <w:tcPr>
            <w:tcW w:w="4425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2442DB2E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Material</w:t>
            </w:r>
          </w:p>
        </w:tc>
        <w:tc>
          <w:tcPr>
            <w:tcW w:w="4320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33DF2BC2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PC</w:t>
            </w:r>
          </w:p>
        </w:tc>
      </w:tr>
      <w:tr w:rsidR="00EE1C2F" w:rsidRPr="00EE1C2F" w14:paraId="549AEE65" w14:textId="77777777" w:rsidTr="00EE1C2F">
        <w:tc>
          <w:tcPr>
            <w:tcW w:w="4425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438FFCE4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Cable</w:t>
            </w:r>
          </w:p>
        </w:tc>
        <w:tc>
          <w:tcPr>
            <w:tcW w:w="4320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05E59BE9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Micro(M) to USB A(M) Cable, 1.5M</w:t>
            </w:r>
          </w:p>
        </w:tc>
      </w:tr>
      <w:tr w:rsidR="00EE1C2F" w:rsidRPr="00EE1C2F" w14:paraId="231268A8" w14:textId="77777777" w:rsidTr="00EE1C2F">
        <w:tc>
          <w:tcPr>
            <w:tcW w:w="4425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56B86DBC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Trigger</w:t>
            </w:r>
          </w:p>
        </w:tc>
        <w:tc>
          <w:tcPr>
            <w:tcW w:w="4320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7C56A55A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Scan Button, Function Button</w:t>
            </w:r>
          </w:p>
        </w:tc>
      </w:tr>
      <w:tr w:rsidR="00EE1C2F" w:rsidRPr="00EE1C2F" w14:paraId="4F5F8CCA" w14:textId="77777777" w:rsidTr="00EE1C2F">
        <w:tc>
          <w:tcPr>
            <w:tcW w:w="4425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1445AB5B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lastRenderedPageBreak/>
              <w:t>Indicator</w:t>
            </w:r>
          </w:p>
        </w:tc>
        <w:tc>
          <w:tcPr>
            <w:tcW w:w="4320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4FCB8FFC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LED, Buzzer, Vibrator</w:t>
            </w:r>
          </w:p>
        </w:tc>
      </w:tr>
      <w:tr w:rsidR="00EE1C2F" w:rsidRPr="00EE1C2F" w14:paraId="311F26DB" w14:textId="77777777" w:rsidTr="00EE1C2F">
        <w:tc>
          <w:tcPr>
            <w:tcW w:w="8745" w:type="dxa"/>
            <w:gridSpan w:val="2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1FA8FDD9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Power</w:t>
            </w:r>
          </w:p>
        </w:tc>
      </w:tr>
      <w:tr w:rsidR="00EE1C2F" w:rsidRPr="00EE1C2F" w14:paraId="39FAC926" w14:textId="77777777" w:rsidTr="00EE1C2F">
        <w:tc>
          <w:tcPr>
            <w:tcW w:w="4425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13225BCE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Operation Voltage</w:t>
            </w:r>
          </w:p>
        </w:tc>
        <w:tc>
          <w:tcPr>
            <w:tcW w:w="4320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2828A2D0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3.7 VDC ± 5%</w:t>
            </w:r>
          </w:p>
        </w:tc>
      </w:tr>
      <w:tr w:rsidR="00EE1C2F" w:rsidRPr="00EE1C2F" w14:paraId="18F80465" w14:textId="77777777" w:rsidTr="00EE1C2F">
        <w:tc>
          <w:tcPr>
            <w:tcW w:w="4425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65038A7F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Working Current</w:t>
            </w:r>
          </w:p>
        </w:tc>
        <w:tc>
          <w:tcPr>
            <w:tcW w:w="4320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53E52638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&lt; 450mA</w:t>
            </w:r>
          </w:p>
        </w:tc>
      </w:tr>
      <w:tr w:rsidR="00EE1C2F" w:rsidRPr="00EE1C2F" w14:paraId="04469B82" w14:textId="77777777" w:rsidTr="00EE1C2F">
        <w:tc>
          <w:tcPr>
            <w:tcW w:w="4425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7DCD4631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Standby Current</w:t>
            </w:r>
          </w:p>
        </w:tc>
        <w:tc>
          <w:tcPr>
            <w:tcW w:w="4320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470ACC26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&lt; 120mA</w:t>
            </w:r>
          </w:p>
        </w:tc>
      </w:tr>
      <w:tr w:rsidR="00EE1C2F" w:rsidRPr="00EE1C2F" w14:paraId="713BA8F9" w14:textId="77777777" w:rsidTr="00EE1C2F">
        <w:tc>
          <w:tcPr>
            <w:tcW w:w="4425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23C88B91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Battery</w:t>
            </w:r>
          </w:p>
        </w:tc>
        <w:tc>
          <w:tcPr>
            <w:tcW w:w="4320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5F9EFC23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3.7V, 1150mAh, Li-ion Battery</w:t>
            </w:r>
          </w:p>
        </w:tc>
      </w:tr>
      <w:tr w:rsidR="00EE1C2F" w:rsidRPr="00EE1C2F" w14:paraId="17CD5027" w14:textId="77777777" w:rsidTr="00EE1C2F">
        <w:tc>
          <w:tcPr>
            <w:tcW w:w="4425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18CE45A1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Number of Scan</w:t>
            </w:r>
          </w:p>
          <w:p w14:paraId="3C51FDFE" w14:textId="77777777" w:rsidR="00EE1C2F" w:rsidRPr="00EE1C2F" w:rsidRDefault="00EE1C2F" w:rsidP="00EE1C2F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AU" w:eastAsia="en-AU"/>
              </w:rPr>
              <w:t>(per full charge)</w:t>
            </w:r>
          </w:p>
        </w:tc>
        <w:tc>
          <w:tcPr>
            <w:tcW w:w="4320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3089BE35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6,000 scans</w:t>
            </w:r>
          </w:p>
          <w:p w14:paraId="2F52D54A" w14:textId="77777777" w:rsidR="00EE1C2F" w:rsidRPr="00EE1C2F" w:rsidRDefault="00EE1C2F" w:rsidP="00EE1C2F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AU" w:eastAsia="en-AU"/>
              </w:rPr>
              <w:t>(1 scan/ 5 secs, Bluetooth connected)</w:t>
            </w:r>
          </w:p>
        </w:tc>
      </w:tr>
      <w:tr w:rsidR="00EE1C2F" w:rsidRPr="00EE1C2F" w14:paraId="259F9C6D" w14:textId="77777777" w:rsidTr="00EE1C2F">
        <w:tc>
          <w:tcPr>
            <w:tcW w:w="8745" w:type="dxa"/>
            <w:gridSpan w:val="2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3A889A98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Connectivity</w:t>
            </w:r>
          </w:p>
        </w:tc>
      </w:tr>
      <w:tr w:rsidR="00EE1C2F" w:rsidRPr="00EE1C2F" w14:paraId="42CEFC64" w14:textId="77777777" w:rsidTr="00EE1C2F">
        <w:tc>
          <w:tcPr>
            <w:tcW w:w="4425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7740C7F4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Radio</w:t>
            </w:r>
          </w:p>
        </w:tc>
        <w:tc>
          <w:tcPr>
            <w:tcW w:w="4320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0B43CAFD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Bluetooth® 2.1 + EDR (Class2)</w:t>
            </w:r>
          </w:p>
        </w:tc>
      </w:tr>
      <w:tr w:rsidR="00EE1C2F" w:rsidRPr="00EE1C2F" w14:paraId="7A6A086B" w14:textId="77777777" w:rsidTr="00EE1C2F">
        <w:tc>
          <w:tcPr>
            <w:tcW w:w="4425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19B54FD0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Range (Distance)</w:t>
            </w:r>
          </w:p>
        </w:tc>
        <w:tc>
          <w:tcPr>
            <w:tcW w:w="4320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5BC39CFA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33 ft./ 10M (line of sight)</w:t>
            </w:r>
          </w:p>
        </w:tc>
      </w:tr>
      <w:tr w:rsidR="00EE1C2F" w:rsidRPr="00EE1C2F" w14:paraId="501D5E1A" w14:textId="77777777" w:rsidTr="00EE1C2F">
        <w:tc>
          <w:tcPr>
            <w:tcW w:w="4425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50D1FCC3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Interface/ Profile</w:t>
            </w:r>
          </w:p>
        </w:tc>
        <w:tc>
          <w:tcPr>
            <w:tcW w:w="4320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22DAA37A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BT HID</w:t>
            </w:r>
          </w:p>
          <w:p w14:paraId="38BE429B" w14:textId="77777777" w:rsidR="00EE1C2F" w:rsidRPr="00EE1C2F" w:rsidRDefault="00EE1C2F" w:rsidP="00EE1C2F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AU" w:eastAsia="en-AU"/>
              </w:rPr>
              <w:t>BT SPP</w:t>
            </w:r>
          </w:p>
          <w:p w14:paraId="760E127E" w14:textId="77777777" w:rsidR="00EE1C2F" w:rsidRPr="00EE1C2F" w:rsidRDefault="00EE1C2F" w:rsidP="00EE1C2F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AU" w:eastAsia="en-AU"/>
              </w:rPr>
              <w:t>USB HID</w:t>
            </w:r>
          </w:p>
          <w:p w14:paraId="14E851FB" w14:textId="77777777" w:rsidR="00EE1C2F" w:rsidRPr="00EE1C2F" w:rsidRDefault="00EE1C2F" w:rsidP="00EE1C2F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AU" w:eastAsia="en-AU"/>
              </w:rPr>
              <w:t>USB VCP</w:t>
            </w:r>
          </w:p>
          <w:p w14:paraId="2F9DB45F" w14:textId="77777777" w:rsidR="00EE1C2F" w:rsidRPr="00EE1C2F" w:rsidRDefault="00EE1C2F" w:rsidP="00EE1C2F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AU" w:eastAsia="en-AU"/>
              </w:rPr>
              <w:t>Memory</w:t>
            </w:r>
          </w:p>
        </w:tc>
      </w:tr>
      <w:tr w:rsidR="00EE1C2F" w:rsidRPr="00EE1C2F" w14:paraId="25C21EC3" w14:textId="77777777" w:rsidTr="00EE1C2F">
        <w:tc>
          <w:tcPr>
            <w:tcW w:w="8745" w:type="dxa"/>
            <w:gridSpan w:val="2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11AFF120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User Environment</w:t>
            </w:r>
          </w:p>
        </w:tc>
      </w:tr>
      <w:tr w:rsidR="00EE1C2F" w:rsidRPr="00EE1C2F" w14:paraId="1313CA9A" w14:textId="77777777" w:rsidTr="00EE1C2F">
        <w:tc>
          <w:tcPr>
            <w:tcW w:w="4425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2322D2EB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Operating Temperature</w:t>
            </w:r>
          </w:p>
        </w:tc>
        <w:tc>
          <w:tcPr>
            <w:tcW w:w="4320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0A023E11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-10 ~ 55˚C</w:t>
            </w:r>
          </w:p>
        </w:tc>
      </w:tr>
      <w:tr w:rsidR="00EE1C2F" w:rsidRPr="00EE1C2F" w14:paraId="3E4C3D52" w14:textId="77777777" w:rsidTr="00EE1C2F">
        <w:tc>
          <w:tcPr>
            <w:tcW w:w="4425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795020CD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Storage Temperature</w:t>
            </w:r>
          </w:p>
        </w:tc>
        <w:tc>
          <w:tcPr>
            <w:tcW w:w="4320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120754C8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-20 ~ 65˚C</w:t>
            </w:r>
          </w:p>
        </w:tc>
      </w:tr>
      <w:tr w:rsidR="00EE1C2F" w:rsidRPr="00EE1C2F" w14:paraId="1BC1DFF4" w14:textId="77777777" w:rsidTr="00EE1C2F">
        <w:tc>
          <w:tcPr>
            <w:tcW w:w="4425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0DD94344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Humidity</w:t>
            </w:r>
          </w:p>
        </w:tc>
        <w:tc>
          <w:tcPr>
            <w:tcW w:w="4320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62F63E53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0% ~ 95%RH (Non-condensing)</w:t>
            </w:r>
          </w:p>
        </w:tc>
      </w:tr>
      <w:tr w:rsidR="00EE1C2F" w:rsidRPr="00EE1C2F" w14:paraId="604D76E6" w14:textId="77777777" w:rsidTr="00EE1C2F">
        <w:tc>
          <w:tcPr>
            <w:tcW w:w="4425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77B95965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Drop Durability</w:t>
            </w:r>
          </w:p>
        </w:tc>
        <w:tc>
          <w:tcPr>
            <w:tcW w:w="4320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1CA77C04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1.5M</w:t>
            </w:r>
          </w:p>
        </w:tc>
      </w:tr>
      <w:tr w:rsidR="00EE1C2F" w:rsidRPr="00EE1C2F" w14:paraId="4091395B" w14:textId="77777777" w:rsidTr="00EE1C2F">
        <w:tc>
          <w:tcPr>
            <w:tcW w:w="4425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16D74068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Sealing</w:t>
            </w:r>
          </w:p>
        </w:tc>
        <w:tc>
          <w:tcPr>
            <w:tcW w:w="4320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5ACE8A01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IP42</w:t>
            </w:r>
          </w:p>
        </w:tc>
      </w:tr>
      <w:tr w:rsidR="00EE1C2F" w:rsidRPr="00EE1C2F" w14:paraId="51D29BEB" w14:textId="77777777" w:rsidTr="00EE1C2F">
        <w:tc>
          <w:tcPr>
            <w:tcW w:w="8745" w:type="dxa"/>
            <w:gridSpan w:val="2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1E522E9A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Regulatory</w:t>
            </w:r>
          </w:p>
        </w:tc>
      </w:tr>
      <w:tr w:rsidR="00EE1C2F" w:rsidRPr="00EE1C2F" w14:paraId="0F9D913D" w14:textId="77777777" w:rsidTr="00EE1C2F">
        <w:tc>
          <w:tcPr>
            <w:tcW w:w="4425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17B45546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ESD</w:t>
            </w:r>
          </w:p>
        </w:tc>
        <w:tc>
          <w:tcPr>
            <w:tcW w:w="4320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7C381C2B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Functional after 4KV contact, 8KV Air discharge</w:t>
            </w:r>
          </w:p>
        </w:tc>
      </w:tr>
      <w:tr w:rsidR="00EE1C2F" w:rsidRPr="00EE1C2F" w14:paraId="04A8F08D" w14:textId="77777777" w:rsidTr="00EE1C2F">
        <w:tc>
          <w:tcPr>
            <w:tcW w:w="4425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2AD98F21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EMC/ RF</w:t>
            </w:r>
          </w:p>
        </w:tc>
        <w:tc>
          <w:tcPr>
            <w:tcW w:w="4320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7754A0C7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FCC Part 15B Class B, Part 15C, CE EN55024/32, EN301489-1-17, EN300328 V2.1.1, EN302208-2, SAR</w:t>
            </w:r>
          </w:p>
        </w:tc>
      </w:tr>
      <w:tr w:rsidR="00EE1C2F" w:rsidRPr="00EE1C2F" w14:paraId="562074B3" w14:textId="77777777" w:rsidTr="00EE1C2F">
        <w:tc>
          <w:tcPr>
            <w:tcW w:w="4425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6021073F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Safety Approval</w:t>
            </w:r>
          </w:p>
        </w:tc>
        <w:tc>
          <w:tcPr>
            <w:tcW w:w="4320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6E1FD44D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EN/IEC60950-1</w:t>
            </w:r>
          </w:p>
        </w:tc>
      </w:tr>
      <w:tr w:rsidR="00EE1C2F" w:rsidRPr="00EE1C2F" w14:paraId="4BE60F6E" w14:textId="77777777" w:rsidTr="00EE1C2F">
        <w:tc>
          <w:tcPr>
            <w:tcW w:w="4425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3629D211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Environmental</w:t>
            </w:r>
          </w:p>
        </w:tc>
        <w:tc>
          <w:tcPr>
            <w:tcW w:w="4320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7D6CA43F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WEEE, RoHS 2.0</w:t>
            </w:r>
          </w:p>
        </w:tc>
      </w:tr>
      <w:tr w:rsidR="00EE1C2F" w:rsidRPr="00EE1C2F" w14:paraId="70517BB6" w14:textId="77777777" w:rsidTr="00EE1C2F">
        <w:tc>
          <w:tcPr>
            <w:tcW w:w="8745" w:type="dxa"/>
            <w:gridSpan w:val="2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53EAC341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 xml:space="preserve">Out </w:t>
            </w:r>
            <w:proofErr w:type="gramStart"/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Of</w:t>
            </w:r>
            <w:proofErr w:type="gramEnd"/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 xml:space="preserve"> Box</w:t>
            </w:r>
          </w:p>
        </w:tc>
      </w:tr>
      <w:tr w:rsidR="00EE1C2F" w:rsidRPr="00EE1C2F" w14:paraId="023B851C" w14:textId="77777777" w:rsidTr="00EE1C2F">
        <w:tc>
          <w:tcPr>
            <w:tcW w:w="4425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0103F2ED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Cable</w:t>
            </w:r>
          </w:p>
        </w:tc>
        <w:tc>
          <w:tcPr>
            <w:tcW w:w="4320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0F8B20AD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Micro(M) to USB A(M) Cable, 1.5M, Black</w:t>
            </w:r>
          </w:p>
          <w:p w14:paraId="677157A0" w14:textId="77777777" w:rsidR="00EE1C2F" w:rsidRPr="00EE1C2F" w:rsidRDefault="00EE1C2F" w:rsidP="00EE1C2F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AU" w:eastAsia="en-AU"/>
              </w:rPr>
              <w:t>(P/N: 7005-9892A50, QTY: 1)</w:t>
            </w:r>
          </w:p>
        </w:tc>
      </w:tr>
      <w:tr w:rsidR="00EE1C2F" w:rsidRPr="00EE1C2F" w14:paraId="4AA08149" w14:textId="77777777" w:rsidTr="00EE1C2F">
        <w:tc>
          <w:tcPr>
            <w:tcW w:w="4425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406E3539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Hand Strap</w:t>
            </w:r>
          </w:p>
        </w:tc>
        <w:tc>
          <w:tcPr>
            <w:tcW w:w="4320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5EFCB26F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Large Hand Strap, 0.53M, Black</w:t>
            </w:r>
          </w:p>
          <w:p w14:paraId="1F563E4B" w14:textId="77777777" w:rsidR="00EE1C2F" w:rsidRPr="00EE1C2F" w:rsidRDefault="00EE1C2F" w:rsidP="00EE1C2F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AU" w:eastAsia="en-AU"/>
              </w:rPr>
              <w:lastRenderedPageBreak/>
              <w:t>(P/N: 8001-1002X00, QTY: 1)</w:t>
            </w:r>
          </w:p>
        </w:tc>
      </w:tr>
      <w:tr w:rsidR="00EE1C2F" w:rsidRPr="00EE1C2F" w14:paraId="4F5049C3" w14:textId="77777777" w:rsidTr="00EE1C2F">
        <w:tc>
          <w:tcPr>
            <w:tcW w:w="4425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0A8CB6A6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lastRenderedPageBreak/>
              <w:t>Battery</w:t>
            </w:r>
          </w:p>
        </w:tc>
        <w:tc>
          <w:tcPr>
            <w:tcW w:w="4320" w:type="dxa"/>
            <w:tcBorders>
              <w:top w:val="single" w:sz="6" w:space="0" w:color="EAEAEC"/>
              <w:left w:val="single" w:sz="6" w:space="0" w:color="EAEAEC"/>
              <w:bottom w:val="single" w:sz="6" w:space="0" w:color="EAEAEC"/>
              <w:right w:val="single" w:sz="6" w:space="0" w:color="EAEAEC"/>
            </w:tcBorders>
            <w:shd w:val="clear" w:color="auto" w:fill="auto"/>
            <w:vAlign w:val="center"/>
            <w:hideMark/>
          </w:tcPr>
          <w:p w14:paraId="5347ABB6" w14:textId="77777777" w:rsidR="00EE1C2F" w:rsidRPr="00EE1C2F" w:rsidRDefault="00EE1C2F" w:rsidP="00EE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Rechargeable Li-ion Battery, 3.7V, 1150mAh)</w:t>
            </w:r>
          </w:p>
          <w:p w14:paraId="7F9341CD" w14:textId="77777777" w:rsidR="00EE1C2F" w:rsidRPr="00EE1C2F" w:rsidRDefault="00EE1C2F" w:rsidP="00EE1C2F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AU" w:eastAsia="en-AU"/>
              </w:rPr>
            </w:pPr>
            <w:r w:rsidRPr="00EE1C2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AU" w:eastAsia="en-AU"/>
              </w:rPr>
              <w:t>(P/N: 4112-0003000, QTY: 1)</w:t>
            </w:r>
          </w:p>
        </w:tc>
      </w:tr>
    </w:tbl>
    <w:p w14:paraId="5D74791A" w14:textId="4F3694CB" w:rsidR="00BB503F" w:rsidRDefault="00BB503F"/>
    <w:p w14:paraId="50C15F72" w14:textId="77777777" w:rsidR="00EE1C2F" w:rsidRPr="00EE1C2F" w:rsidRDefault="00EE1C2F" w:rsidP="00EE1C2F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333333"/>
          <w:sz w:val="21"/>
          <w:szCs w:val="21"/>
          <w:lang w:val="en-AU" w:eastAsia="en-AU"/>
        </w:rPr>
      </w:pPr>
    </w:p>
    <w:p w14:paraId="25777CBF" w14:textId="77777777" w:rsidR="00EE1C2F" w:rsidRPr="00EE1C2F" w:rsidRDefault="00EE1C2F" w:rsidP="00EE1C2F">
      <w:pPr>
        <w:shd w:val="clear" w:color="auto" w:fill="FFFFFF"/>
        <w:spacing w:after="0" w:line="240" w:lineRule="auto"/>
        <w:jc w:val="center"/>
        <w:rPr>
          <w:rFonts w:ascii="Poppins" w:eastAsia="Times New Roman" w:hAnsi="Poppins" w:cs="Poppins"/>
          <w:color w:val="333333"/>
          <w:sz w:val="2"/>
          <w:szCs w:val="2"/>
          <w:lang w:val="en-AU" w:eastAsia="en-AU"/>
        </w:rPr>
      </w:pPr>
      <w:r w:rsidRPr="00EE1C2F">
        <w:rPr>
          <w:rFonts w:ascii="Poppins" w:eastAsia="Times New Roman" w:hAnsi="Poppins" w:cs="Poppins"/>
          <w:noProof/>
          <w:color w:val="A31B21"/>
          <w:sz w:val="2"/>
          <w:szCs w:val="2"/>
          <w:shd w:val="clear" w:color="auto" w:fill="E2E2E2"/>
          <w:lang w:val="en-AU" w:eastAsia="en-AU"/>
        </w:rPr>
        <w:drawing>
          <wp:inline distT="0" distB="0" distL="0" distR="0" wp14:anchorId="65B2047D" wp14:editId="796325A5">
            <wp:extent cx="5934075" cy="4410075"/>
            <wp:effectExtent l="0" t="0" r="9525" b="9525"/>
            <wp:docPr id="7" name="Picture 7" descr="A picture containing electronics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electronics&#10;&#10;Description automatically generated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9672D" w14:textId="77777777" w:rsidR="00EE1C2F" w:rsidRPr="00EE1C2F" w:rsidRDefault="00EE1C2F" w:rsidP="00EE1C2F">
      <w:pPr>
        <w:shd w:val="clear" w:color="auto" w:fill="FFFFFF"/>
        <w:spacing w:after="0" w:line="240" w:lineRule="auto"/>
        <w:jc w:val="center"/>
        <w:rPr>
          <w:rFonts w:ascii="Poppins" w:eastAsia="Times New Roman" w:hAnsi="Poppins" w:cs="Poppins"/>
          <w:color w:val="333333"/>
          <w:sz w:val="2"/>
          <w:szCs w:val="2"/>
          <w:lang w:val="en-AU" w:eastAsia="en-AU"/>
        </w:rPr>
      </w:pPr>
      <w:r w:rsidRPr="00EE1C2F">
        <w:rPr>
          <w:rFonts w:ascii="Poppins" w:eastAsia="Times New Roman" w:hAnsi="Poppins" w:cs="Poppins"/>
          <w:noProof/>
          <w:color w:val="A31B21"/>
          <w:sz w:val="2"/>
          <w:szCs w:val="2"/>
          <w:shd w:val="clear" w:color="auto" w:fill="E2E2E2"/>
          <w:lang w:val="en-AU" w:eastAsia="en-AU"/>
        </w:rPr>
        <w:drawing>
          <wp:inline distT="0" distB="0" distL="0" distR="0" wp14:anchorId="6BA81CE8" wp14:editId="6B1FC49D">
            <wp:extent cx="3686175" cy="2847975"/>
            <wp:effectExtent l="0" t="0" r="9525" b="9525"/>
            <wp:docPr id="6" name="Picture 6" descr="A hand holding a white computer mous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hand holding a white computer mous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8279A" w14:textId="77777777" w:rsidR="00EE1C2F" w:rsidRPr="00EE1C2F" w:rsidRDefault="00EE1C2F" w:rsidP="00EE1C2F">
      <w:pPr>
        <w:shd w:val="clear" w:color="auto" w:fill="FFFFFF"/>
        <w:spacing w:after="0" w:line="240" w:lineRule="auto"/>
        <w:jc w:val="center"/>
        <w:rPr>
          <w:rFonts w:ascii="Poppins" w:eastAsia="Times New Roman" w:hAnsi="Poppins" w:cs="Poppins"/>
          <w:color w:val="333333"/>
          <w:sz w:val="2"/>
          <w:szCs w:val="2"/>
          <w:lang w:val="en-AU" w:eastAsia="en-AU"/>
        </w:rPr>
      </w:pPr>
      <w:r w:rsidRPr="00EE1C2F">
        <w:rPr>
          <w:rFonts w:ascii="Poppins" w:eastAsia="Times New Roman" w:hAnsi="Poppins" w:cs="Poppins"/>
          <w:noProof/>
          <w:color w:val="A31B21"/>
          <w:sz w:val="2"/>
          <w:szCs w:val="2"/>
          <w:shd w:val="clear" w:color="auto" w:fill="E2E2E2"/>
          <w:lang w:val="en-AU" w:eastAsia="en-AU"/>
        </w:rPr>
        <w:lastRenderedPageBreak/>
        <w:drawing>
          <wp:inline distT="0" distB="0" distL="0" distR="0" wp14:anchorId="161406A6" wp14:editId="3CC69FBD">
            <wp:extent cx="4048125" cy="3028950"/>
            <wp:effectExtent l="0" t="0" r="9525" b="0"/>
            <wp:docPr id="5" name="Picture 5" descr="A picture containing electron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electronic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41B54" w14:textId="77777777" w:rsidR="00EE1C2F" w:rsidRPr="00EE1C2F" w:rsidRDefault="00EE1C2F" w:rsidP="00EE1C2F">
      <w:pPr>
        <w:shd w:val="clear" w:color="auto" w:fill="FFFFFF"/>
        <w:spacing w:after="0" w:line="240" w:lineRule="auto"/>
        <w:jc w:val="center"/>
        <w:rPr>
          <w:rFonts w:ascii="Poppins" w:eastAsia="Times New Roman" w:hAnsi="Poppins" w:cs="Poppins"/>
          <w:color w:val="333333"/>
          <w:sz w:val="2"/>
          <w:szCs w:val="2"/>
          <w:lang w:val="en-AU" w:eastAsia="en-AU"/>
        </w:rPr>
      </w:pPr>
      <w:r w:rsidRPr="00EE1C2F">
        <w:rPr>
          <w:rFonts w:ascii="Poppins" w:eastAsia="Times New Roman" w:hAnsi="Poppins" w:cs="Poppins"/>
          <w:noProof/>
          <w:color w:val="A31B21"/>
          <w:sz w:val="2"/>
          <w:szCs w:val="2"/>
          <w:shd w:val="clear" w:color="auto" w:fill="E2E2E2"/>
          <w:lang w:val="en-AU" w:eastAsia="en-AU"/>
        </w:rPr>
        <w:drawing>
          <wp:inline distT="0" distB="0" distL="0" distR="0" wp14:anchorId="234E4CE4" wp14:editId="2AEAF44C">
            <wp:extent cx="6858000" cy="2630170"/>
            <wp:effectExtent l="0" t="0" r="0" b="0"/>
            <wp:docPr id="4" name="Picture 4" descr="A picture containing person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person, in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9644B" w14:textId="77777777" w:rsidR="00EE1C2F" w:rsidRPr="00EE1C2F" w:rsidRDefault="00EE1C2F" w:rsidP="00EE1C2F">
      <w:pPr>
        <w:shd w:val="clear" w:color="auto" w:fill="FFFFFF"/>
        <w:spacing w:after="0" w:line="240" w:lineRule="auto"/>
        <w:jc w:val="center"/>
        <w:rPr>
          <w:rFonts w:ascii="Poppins" w:eastAsia="Times New Roman" w:hAnsi="Poppins" w:cs="Poppins"/>
          <w:color w:val="333333"/>
          <w:sz w:val="2"/>
          <w:szCs w:val="2"/>
          <w:lang w:val="en-AU" w:eastAsia="en-AU"/>
        </w:rPr>
      </w:pPr>
      <w:r w:rsidRPr="00EE1C2F">
        <w:rPr>
          <w:rFonts w:ascii="Poppins" w:eastAsia="Times New Roman" w:hAnsi="Poppins" w:cs="Poppins"/>
          <w:noProof/>
          <w:color w:val="A31B21"/>
          <w:sz w:val="2"/>
          <w:szCs w:val="2"/>
          <w:shd w:val="clear" w:color="auto" w:fill="E2E2E2"/>
          <w:lang w:val="en-AU" w:eastAsia="en-AU"/>
        </w:rPr>
        <w:drawing>
          <wp:inline distT="0" distB="0" distL="0" distR="0" wp14:anchorId="2E26CBCA" wp14:editId="12AACAE6">
            <wp:extent cx="3686175" cy="2400300"/>
            <wp:effectExtent l="0" t="0" r="9525" b="0"/>
            <wp:docPr id="3" name="Picture 3" descr="A picture containing electronics, white, project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electronics, white, project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977F8" w14:textId="77777777" w:rsidR="00EE1C2F" w:rsidRPr="00EE1C2F" w:rsidRDefault="00EE1C2F" w:rsidP="00EE1C2F">
      <w:pPr>
        <w:shd w:val="clear" w:color="auto" w:fill="FFFFFF"/>
        <w:spacing w:after="0" w:line="240" w:lineRule="auto"/>
        <w:jc w:val="center"/>
        <w:rPr>
          <w:rFonts w:ascii="Poppins" w:eastAsia="Times New Roman" w:hAnsi="Poppins" w:cs="Poppins"/>
          <w:color w:val="333333"/>
          <w:sz w:val="2"/>
          <w:szCs w:val="2"/>
          <w:lang w:val="en-AU" w:eastAsia="en-AU"/>
        </w:rPr>
      </w:pPr>
      <w:r w:rsidRPr="00EE1C2F">
        <w:rPr>
          <w:rFonts w:ascii="Poppins" w:eastAsia="Times New Roman" w:hAnsi="Poppins" w:cs="Poppins"/>
          <w:noProof/>
          <w:color w:val="A31B21"/>
          <w:sz w:val="2"/>
          <w:szCs w:val="2"/>
          <w:shd w:val="clear" w:color="auto" w:fill="E2E2E2"/>
          <w:lang w:val="en-AU" w:eastAsia="en-AU"/>
        </w:rPr>
        <w:lastRenderedPageBreak/>
        <w:drawing>
          <wp:inline distT="0" distB="0" distL="0" distR="0" wp14:anchorId="3343FE2F" wp14:editId="3D369160">
            <wp:extent cx="3829050" cy="2171700"/>
            <wp:effectExtent l="0" t="0" r="0" b="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C666B" w14:textId="77777777" w:rsidR="00EE1C2F" w:rsidRPr="00EE1C2F" w:rsidRDefault="00EE1C2F" w:rsidP="00EE1C2F">
      <w:pPr>
        <w:shd w:val="clear" w:color="auto" w:fill="FFFFFF"/>
        <w:spacing w:after="150" w:line="240" w:lineRule="auto"/>
        <w:jc w:val="center"/>
        <w:rPr>
          <w:rFonts w:ascii="Poppins" w:eastAsia="Times New Roman" w:hAnsi="Poppins" w:cs="Poppins"/>
          <w:color w:val="333333"/>
          <w:sz w:val="2"/>
          <w:szCs w:val="2"/>
          <w:lang w:val="en-AU" w:eastAsia="en-AU"/>
        </w:rPr>
      </w:pPr>
      <w:r w:rsidRPr="00EE1C2F">
        <w:rPr>
          <w:rFonts w:ascii="Poppins" w:eastAsia="Times New Roman" w:hAnsi="Poppins" w:cs="Poppins"/>
          <w:noProof/>
          <w:color w:val="A31B21"/>
          <w:sz w:val="2"/>
          <w:szCs w:val="2"/>
          <w:shd w:val="clear" w:color="auto" w:fill="E2E2E2"/>
          <w:lang w:val="en-AU" w:eastAsia="en-AU"/>
        </w:rPr>
        <w:drawing>
          <wp:inline distT="0" distB="0" distL="0" distR="0" wp14:anchorId="5AA5BF1E" wp14:editId="7173F613">
            <wp:extent cx="6858000" cy="4530725"/>
            <wp:effectExtent l="0" t="0" r="0" b="3175"/>
            <wp:docPr id="1" name="Picture 1" descr="A picture containing electron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electronic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3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713D9" w14:textId="77777777" w:rsidR="00EE1C2F" w:rsidRDefault="00EE1C2F"/>
    <w:sectPr w:rsidR="00EE1C2F" w:rsidSect="00EE1C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06E60"/>
    <w:multiLevelType w:val="multilevel"/>
    <w:tmpl w:val="650C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2B24F8"/>
    <w:multiLevelType w:val="multilevel"/>
    <w:tmpl w:val="FEA6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2F"/>
    <w:rsid w:val="00A905A9"/>
    <w:rsid w:val="00BB503F"/>
    <w:rsid w:val="00EE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6040D"/>
  <w15:chartTrackingRefBased/>
  <w15:docId w15:val="{E09A79E2-0DF0-482A-AFB9-F90C4FD8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5A9"/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905A9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905A9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5A9"/>
    <w:rPr>
      <w:rFonts w:ascii="Tahoma" w:eastAsiaTheme="majorEastAsia" w:hAnsi="Tahom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905A9"/>
    <w:rPr>
      <w:rFonts w:ascii="Tahoma" w:eastAsiaTheme="majorEastAsia" w:hAnsi="Tahoma" w:cstheme="majorBidi"/>
      <w:b/>
      <w:color w:val="000000" w:themeColor="tex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EE1C2F"/>
    <w:rPr>
      <w:color w:val="0000FF"/>
      <w:u w:val="single"/>
    </w:rPr>
  </w:style>
  <w:style w:type="paragraph" w:customStyle="1" w:styleId="skuwrapper">
    <w:name w:val="sku_wrapper"/>
    <w:basedOn w:val="Normal"/>
    <w:rsid w:val="00EE1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sku">
    <w:name w:val="sku"/>
    <w:basedOn w:val="DefaultParagraphFont"/>
    <w:rsid w:val="00EE1C2F"/>
  </w:style>
  <w:style w:type="paragraph" w:customStyle="1" w:styleId="postedin">
    <w:name w:val="posted_in"/>
    <w:basedOn w:val="Normal"/>
    <w:rsid w:val="00EE1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NormalWeb">
    <w:name w:val="Normal (Web)"/>
    <w:basedOn w:val="Normal"/>
    <w:uiPriority w:val="99"/>
    <w:semiHidden/>
    <w:unhideWhenUsed/>
    <w:rsid w:val="00EE1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EE1C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11484">
          <w:marLeft w:val="0"/>
          <w:marRight w:val="0"/>
          <w:marTop w:val="0"/>
          <w:marBottom w:val="750"/>
          <w:divBdr>
            <w:top w:val="single" w:sz="6" w:space="8" w:color="E5E5E5"/>
            <w:left w:val="single" w:sz="6" w:space="8" w:color="E5E5E5"/>
            <w:bottom w:val="single" w:sz="6" w:space="8" w:color="E5E5E5"/>
            <w:right w:val="single" w:sz="6" w:space="8" w:color="E5E5E5"/>
          </w:divBdr>
          <w:divsChild>
            <w:div w:id="19807681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3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22999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74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051723">
                              <w:marLeft w:val="-75"/>
                              <w:marRight w:val="-7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78578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5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41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61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60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309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5991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338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1885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67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92774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54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6415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250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0421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383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018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145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6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0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40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5999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610754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6747">
              <w:marLeft w:val="0"/>
              <w:marRight w:val="0"/>
              <w:marTop w:val="0"/>
              <w:marBottom w:val="0"/>
              <w:divBdr>
                <w:top w:val="single" w:sz="6" w:space="23" w:color="E5E5E5"/>
                <w:left w:val="single" w:sz="6" w:space="23" w:color="E5E5E5"/>
                <w:bottom w:val="single" w:sz="6" w:space="23" w:color="E5E5E5"/>
                <w:right w:val="single" w:sz="6" w:space="23" w:color="E5E5E5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gaorfid.com/product/portable-uhf-rfid-reader/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Abitbol</dc:creator>
  <cp:keywords/>
  <dc:description/>
  <cp:lastModifiedBy>Eli Abitbol</cp:lastModifiedBy>
  <cp:revision>1</cp:revision>
  <dcterms:created xsi:type="dcterms:W3CDTF">2023-04-25T21:11:00Z</dcterms:created>
  <dcterms:modified xsi:type="dcterms:W3CDTF">2023-04-25T21:16:00Z</dcterms:modified>
</cp:coreProperties>
</file>